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6" w:rsidRPr="00DA744D" w:rsidRDefault="00FB5438" w:rsidP="00FB5438">
      <w:pPr>
        <w:spacing w:after="0" w:line="240" w:lineRule="auto"/>
        <w:jc w:val="center"/>
        <w:rPr>
          <w:b/>
          <w:sz w:val="32"/>
          <w:szCs w:val="36"/>
          <w:u w:val="single"/>
        </w:rPr>
      </w:pPr>
      <w:r w:rsidRPr="00DA744D">
        <w:rPr>
          <w:b/>
          <w:noProof/>
          <w:sz w:val="24"/>
          <w:lang w:eastAsia="fr-FR"/>
        </w:rPr>
        <w:drawing>
          <wp:anchor distT="0" distB="0" distL="114300" distR="114300" simplePos="0" relativeHeight="251662336" behindDoc="0" locked="0" layoutInCell="1" allowOverlap="1" wp14:anchorId="776EB468" wp14:editId="6D0BFBA1">
            <wp:simplePos x="0" y="0"/>
            <wp:positionH relativeFrom="column">
              <wp:posOffset>44848</wp:posOffset>
            </wp:positionH>
            <wp:positionV relativeFrom="paragraph">
              <wp:posOffset>-59368</wp:posOffset>
            </wp:positionV>
            <wp:extent cx="545911" cy="527714"/>
            <wp:effectExtent l="0" t="0" r="698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92" cy="534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5D" w:rsidRPr="00DA744D">
        <w:rPr>
          <w:b/>
          <w:sz w:val="32"/>
          <w:szCs w:val="36"/>
          <w:u w:val="single"/>
        </w:rPr>
        <w:t xml:space="preserve">ACCUEIL DE LOISIRS </w:t>
      </w:r>
      <w:r w:rsidR="00D2159A">
        <w:rPr>
          <w:b/>
          <w:sz w:val="32"/>
          <w:szCs w:val="36"/>
          <w:u w:val="single"/>
        </w:rPr>
        <w:t>JEUNESSE</w:t>
      </w:r>
    </w:p>
    <w:p w:rsidR="00A22E66" w:rsidRPr="00CB2218" w:rsidRDefault="005748C1" w:rsidP="008D0F4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FICHE INSCRIPTION ETE 202</w:t>
      </w:r>
      <w:r w:rsidR="00E73AC5">
        <w:rPr>
          <w:b/>
          <w:color w:val="FFFFFF" w:themeColor="background1"/>
          <w:sz w:val="32"/>
        </w:rPr>
        <w:t>6</w:t>
      </w:r>
    </w:p>
    <w:p w:rsidR="0077699E" w:rsidRPr="00DA744D" w:rsidRDefault="00A22E66" w:rsidP="00DA744D">
      <w:pPr>
        <w:pBdr>
          <w:bottom w:val="single" w:sz="12" w:space="0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4"/>
          <w:szCs w:val="26"/>
        </w:rPr>
      </w:pPr>
      <w:r w:rsidRPr="00DA744D">
        <w:rPr>
          <w:b/>
          <w:color w:val="000000" w:themeColor="text1"/>
          <w:sz w:val="24"/>
          <w:szCs w:val="26"/>
        </w:rPr>
        <w:t>RENSEIGNEMENTS FAMILLE</w:t>
      </w:r>
    </w:p>
    <w:p w:rsidR="00574F44" w:rsidRPr="003C090C" w:rsidRDefault="00574F44" w:rsidP="00574F44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359"/>
        <w:gridCol w:w="1268"/>
        <w:gridCol w:w="8815"/>
      </w:tblGrid>
      <w:tr w:rsidR="00E73AC5" w:rsidRPr="00574F44" w:rsidTr="00AF2158">
        <w:trPr>
          <w:trHeight w:val="270"/>
          <w:jc w:val="center"/>
        </w:trPr>
        <w:tc>
          <w:tcPr>
            <w:tcW w:w="1148" w:type="pct"/>
            <w:gridSpan w:val="2"/>
            <w:shd w:val="clear" w:color="auto" w:fill="FFFFFF" w:themeFill="background1"/>
            <w:vAlign w:val="center"/>
          </w:tcPr>
          <w:p w:rsidR="00E73AC5" w:rsidRPr="00AF2158" w:rsidRDefault="00E73AC5" w:rsidP="00AF2158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AF2158">
              <w:rPr>
                <w:rFonts w:asciiTheme="majorHAnsi" w:hAnsiTheme="majorHAnsi" w:cstheme="majorHAnsi"/>
                <w:b/>
                <w:sz w:val="24"/>
              </w:rPr>
              <w:t>ENFANT</w:t>
            </w:r>
          </w:p>
        </w:tc>
        <w:tc>
          <w:tcPr>
            <w:tcW w:w="3852" w:type="pct"/>
            <w:shd w:val="clear" w:color="auto" w:fill="FFFFFF" w:themeFill="background1"/>
            <w:vAlign w:val="center"/>
          </w:tcPr>
          <w:p w:rsidR="00E73AC5" w:rsidRPr="00AF2158" w:rsidRDefault="00E73AC5" w:rsidP="00AF2158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AF2158">
              <w:rPr>
                <w:rFonts w:asciiTheme="majorHAnsi" w:hAnsiTheme="majorHAnsi" w:cstheme="majorHAnsi"/>
                <w:b/>
                <w:sz w:val="24"/>
              </w:rPr>
              <w:t>RESPONSABLE LEGAL</w:t>
            </w:r>
          </w:p>
        </w:tc>
      </w:tr>
      <w:tr w:rsidR="00E73AC5" w:rsidRPr="00E822E4" w:rsidTr="00AF2158">
        <w:trPr>
          <w:trHeight w:val="205"/>
          <w:jc w:val="center"/>
        </w:trPr>
        <w:tc>
          <w:tcPr>
            <w:tcW w:w="1148" w:type="pct"/>
            <w:gridSpan w:val="2"/>
            <w:vAlign w:val="center"/>
          </w:tcPr>
          <w:p w:rsidR="00E73AC5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Nom 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143945375"/>
                <w:placeholder>
                  <w:docPart w:val="89D3D103255D4848BFD7E86C45A39B13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AF2158" w:rsidRPr="00AF2158" w:rsidRDefault="00AF2158" w:rsidP="00AF215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Prénom : </w:t>
            </w:r>
          </w:p>
          <w:sdt>
            <w:sdtPr>
              <w:rPr>
                <w:rFonts w:asciiTheme="majorHAnsi" w:hAnsiTheme="majorHAnsi" w:cstheme="majorHAnsi"/>
                <w:sz w:val="24"/>
              </w:rPr>
              <w:id w:val="-30574256"/>
              <w:placeholder>
                <w:docPart w:val="9ED5AB18432E44CC91F2DCD364376F93"/>
              </w:placeholder>
              <w:showingPlcHdr/>
              <w:text/>
            </w:sdtPr>
            <w:sdtEndPr/>
            <w:sdtContent>
              <w:p w:rsidR="00E73AC5" w:rsidRPr="00AF2158" w:rsidRDefault="00AF2158" w:rsidP="00AF2158">
                <w:pPr>
                  <w:rPr>
                    <w:rFonts w:asciiTheme="majorHAnsi" w:hAnsiTheme="majorHAnsi" w:cstheme="majorHAnsi"/>
                    <w:sz w:val="24"/>
                  </w:rPr>
                </w:pPr>
                <w:r w:rsidRPr="00DA51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852" w:type="pct"/>
            <w:vAlign w:val="center"/>
          </w:tcPr>
          <w:p w:rsidR="00E73AC5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Nom 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1692422171"/>
                <w:placeholder>
                  <w:docPart w:val="3426167729B645158C41E427FAF649AB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AF2158" w:rsidRPr="00AF2158" w:rsidRDefault="00AF2158" w:rsidP="00AF215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Prénom : 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1017043515"/>
                <w:placeholder>
                  <w:docPart w:val="BCE556F4145240DEB3D6D8C7A15F6028"/>
                </w:placeholder>
                <w:showingPlcHdr/>
                <w:text/>
              </w:sdtPr>
              <w:sdtEndPr/>
              <w:sdtContent>
                <w:r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73AC5" w:rsidRPr="00E822E4" w:rsidTr="00AF2158">
        <w:trPr>
          <w:trHeight w:val="893"/>
          <w:jc w:val="center"/>
        </w:trPr>
        <w:tc>
          <w:tcPr>
            <w:tcW w:w="594" w:type="pct"/>
          </w:tcPr>
          <w:p w:rsidR="00E73AC5" w:rsidRPr="00AF2158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Age 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-1020387242"/>
                <w:placeholder>
                  <w:docPart w:val="D2A7F1DCBAA64AED92F5EDACDFD5C0DF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53" w:type="pct"/>
          </w:tcPr>
          <w:p w:rsidR="00E73AC5" w:rsidRPr="00AF2158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Ecole :</w:t>
            </w:r>
          </w:p>
          <w:sdt>
            <w:sdtPr>
              <w:rPr>
                <w:rFonts w:asciiTheme="majorHAnsi" w:hAnsiTheme="majorHAnsi" w:cstheme="majorHAnsi"/>
                <w:sz w:val="24"/>
              </w:rPr>
              <w:id w:val="-1016458538"/>
              <w:placeholder>
                <w:docPart w:val="F0345855D3504FD8B37DD9AD48358C4F"/>
              </w:placeholder>
              <w:showingPlcHdr/>
              <w:text/>
            </w:sdtPr>
            <w:sdtEndPr/>
            <w:sdtContent>
              <w:p w:rsidR="00E73AC5" w:rsidRPr="00AF2158" w:rsidRDefault="00AF2158" w:rsidP="00AF2158">
                <w:pPr>
                  <w:rPr>
                    <w:rFonts w:asciiTheme="majorHAnsi" w:hAnsiTheme="majorHAnsi" w:cstheme="majorHAnsi"/>
                    <w:sz w:val="24"/>
                  </w:rPr>
                </w:pPr>
                <w:r w:rsidRPr="00DA510B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852" w:type="pct"/>
            <w:vAlign w:val="center"/>
          </w:tcPr>
          <w:p w:rsidR="00E73AC5" w:rsidRPr="00AF2158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Adresse domicile 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-114834493"/>
                <w:placeholder>
                  <w:docPart w:val="20E3B7AC61D84890A729FF8EC672C2BD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73AC5" w:rsidRPr="00AF2158" w:rsidRDefault="00AF2158" w:rsidP="00AF2158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Code postal : 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1902714717"/>
                <w:placeholder>
                  <w:docPart w:val="383673407E1E4AE6A7C9E15B522112B1"/>
                </w:placeholder>
                <w:showingPlcHdr/>
                <w:text/>
              </w:sdtPr>
              <w:sdtEndPr/>
              <w:sdtContent>
                <w:r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73AC5" w:rsidRPr="00AF2158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Commune 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-1952933308"/>
                <w:placeholder>
                  <w:docPart w:val="4467545CB3564D14B8D070CA3BFFA661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73AC5" w:rsidRPr="00AF2158" w:rsidRDefault="00AF2158" w:rsidP="00AF2158">
            <w:pPr>
              <w:ind w:right="4434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Tél fixe 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2075545268"/>
                <w:placeholder>
                  <w:docPart w:val="A35FC61D17E7450F8323E1BBF3E0692B"/>
                </w:placeholder>
                <w:showingPlcHdr/>
                <w:text/>
              </w:sdtPr>
              <w:sdtEndPr/>
              <w:sdtContent>
                <w:r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73AC5" w:rsidRPr="00AF2158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Tél portable 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-1324889069"/>
                <w:placeholder>
                  <w:docPart w:val="592A5F33FB5140C18B7622B4481B035E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73AC5" w:rsidRPr="00AF2158" w:rsidRDefault="00E73AC5" w:rsidP="00AF2158">
            <w:pPr>
              <w:rPr>
                <w:rFonts w:asciiTheme="majorHAnsi" w:hAnsiTheme="majorHAnsi" w:cstheme="majorHAnsi"/>
                <w:sz w:val="24"/>
              </w:rPr>
            </w:pPr>
            <w:r w:rsidRPr="00AF2158">
              <w:rPr>
                <w:rFonts w:asciiTheme="majorHAnsi" w:hAnsiTheme="majorHAnsi" w:cstheme="majorHAnsi"/>
                <w:sz w:val="24"/>
              </w:rPr>
              <w:t>Mail :</w:t>
            </w:r>
            <w:sdt>
              <w:sdtPr>
                <w:rPr>
                  <w:rFonts w:asciiTheme="majorHAnsi" w:hAnsiTheme="majorHAnsi" w:cstheme="majorHAnsi"/>
                  <w:sz w:val="24"/>
                </w:rPr>
                <w:id w:val="1872872959"/>
                <w:placeholder>
                  <w:docPart w:val="B6F4252BCE334CC1B29F38AF6D3A78AC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73AC5" w:rsidRPr="00E822E4" w:rsidTr="00AF2158">
        <w:trPr>
          <w:trHeight w:val="318"/>
          <w:jc w:val="center"/>
        </w:trPr>
        <w:tc>
          <w:tcPr>
            <w:tcW w:w="5000" w:type="pct"/>
            <w:gridSpan w:val="3"/>
            <w:vAlign w:val="center"/>
          </w:tcPr>
          <w:p w:rsidR="00E73AC5" w:rsidRPr="00742419" w:rsidRDefault="00E73AC5" w:rsidP="00AF2158">
            <w:pPr>
              <w:rPr>
                <w:sz w:val="8"/>
              </w:rPr>
            </w:pPr>
          </w:p>
          <w:p w:rsidR="00E73AC5" w:rsidRDefault="00E73AC5" w:rsidP="00AF2158">
            <w:pPr>
              <w:rPr>
                <w:sz w:val="24"/>
              </w:rPr>
            </w:pPr>
            <w:r w:rsidRPr="00DF1C05">
              <w:rPr>
                <w:sz w:val="24"/>
              </w:rPr>
              <w:t xml:space="preserve">REGIME ALLOCATAIRE : </w:t>
            </w:r>
            <w:sdt>
              <w:sdtPr>
                <w:rPr>
                  <w:sz w:val="24"/>
                </w:rPr>
                <w:id w:val="1031545093"/>
                <w:placeholder>
                  <w:docPart w:val="81D877B3DBAE4258B65A8FC33C61622E"/>
                </w:placeholder>
                <w:showingPlcHdr/>
                <w:text/>
              </w:sdtPr>
              <w:sdtEndPr/>
              <w:sdtContent>
                <w:r w:rsidR="00AF2158">
                  <w:rPr>
                    <w:sz w:val="24"/>
                  </w:rPr>
                  <w:t xml:space="preserve"> </w:t>
                </w:r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DF1C05">
              <w:rPr>
                <w:sz w:val="24"/>
              </w:rPr>
              <w:t xml:space="preserve">N° ALLOCATAIRE : </w:t>
            </w:r>
            <w:sdt>
              <w:sdtPr>
                <w:rPr>
                  <w:sz w:val="24"/>
                </w:rPr>
                <w:id w:val="-97642350"/>
                <w:placeholder>
                  <w:docPart w:val="668454C8AEB44BFB9ED1AA680931E213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DF1C05">
              <w:rPr>
                <w:sz w:val="24"/>
              </w:rPr>
              <w:t>QUOTIENT FAMILIAL :</w:t>
            </w:r>
            <w:r w:rsidR="00AF215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13238321"/>
                <w:placeholder>
                  <w:docPart w:val="AB7C081DD0F0440FBF20DC9049DEABA7"/>
                </w:placeholder>
                <w:showingPlcHdr/>
                <w:text/>
              </w:sdtPr>
              <w:sdtEndPr/>
              <w:sdtContent>
                <w:r w:rsidR="00AF2158" w:rsidRPr="00DA510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E73AC5" w:rsidRPr="00742419" w:rsidRDefault="00E73AC5" w:rsidP="00AF2158">
            <w:pPr>
              <w:rPr>
                <w:sz w:val="12"/>
              </w:rPr>
            </w:pPr>
          </w:p>
        </w:tc>
      </w:tr>
    </w:tbl>
    <w:p w:rsidR="003C090C" w:rsidRPr="00DA744D" w:rsidRDefault="003C090C" w:rsidP="00DA744D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Style w:val="Grilledutableau"/>
        <w:tblpPr w:leftFromText="141" w:rightFromText="141" w:vertAnchor="text" w:horzAnchor="margin" w:tblpXSpec="center" w:tblpY="479"/>
        <w:tblOverlap w:val="never"/>
        <w:tblW w:w="93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4394"/>
        <w:gridCol w:w="2127"/>
        <w:gridCol w:w="1560"/>
      </w:tblGrid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DF1C05" w:rsidRDefault="00080DA9" w:rsidP="000D70F2">
            <w:pPr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DF1C05">
              <w:rPr>
                <w:rFonts w:ascii="Helvetica" w:hAnsi="Helvetica" w:cs="Helvetica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4394" w:type="dxa"/>
            <w:vAlign w:val="center"/>
          </w:tcPr>
          <w:p w:rsidR="00080DA9" w:rsidRPr="00DF1C05" w:rsidRDefault="00080DA9" w:rsidP="000D70F2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DF1C05">
              <w:rPr>
                <w:rFonts w:ascii="Helvetica" w:hAnsi="Helvetica" w:cs="Helvetica"/>
                <w:b/>
                <w:bCs/>
                <w:sz w:val="24"/>
                <w:szCs w:val="24"/>
              </w:rPr>
              <w:t>ACTIVITES</w:t>
            </w:r>
          </w:p>
        </w:tc>
        <w:tc>
          <w:tcPr>
            <w:tcW w:w="2127" w:type="dxa"/>
          </w:tcPr>
          <w:p w:rsidR="00080DA9" w:rsidRPr="00DF1C05" w:rsidRDefault="00080DA9" w:rsidP="000D70F2">
            <w:pPr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Tarif </w:t>
            </w:r>
          </w:p>
        </w:tc>
        <w:tc>
          <w:tcPr>
            <w:tcW w:w="1560" w:type="dxa"/>
            <w:vAlign w:val="center"/>
          </w:tcPr>
          <w:p w:rsidR="00080DA9" w:rsidRPr="00DF1C05" w:rsidRDefault="00080DA9" w:rsidP="000D70F2">
            <w:pPr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DF1C05">
              <w:rPr>
                <w:rFonts w:ascii="Helvetica" w:hAnsi="Helvetica" w:cs="Helvetica"/>
                <w:b/>
                <w:bCs/>
                <w:sz w:val="24"/>
                <w:szCs w:val="24"/>
              </w:rPr>
              <w:t>CHOIX</w:t>
            </w:r>
          </w:p>
        </w:tc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3</w:t>
            </w: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 xml:space="preserve">Soirée coupe du Monde 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5€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-163123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07/07</w:t>
            </w:r>
          </w:p>
        </w:tc>
        <w:tc>
          <w:tcPr>
            <w:tcW w:w="4394" w:type="dxa"/>
            <w:vMerge w:val="restart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Atelier bois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4477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08/07</w:t>
            </w:r>
          </w:p>
        </w:tc>
        <w:tc>
          <w:tcPr>
            <w:tcW w:w="4394" w:type="dxa"/>
            <w:vMerge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44295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09/07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Grand Jeu « The VOICE »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Tarif ½ journée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150308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10/07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Tournoi de Fléchettes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-124155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16/07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Balade et expérience</w:t>
            </w: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à Nantes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arif journée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205935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17/07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L’éveilleur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10909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18/07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 xml:space="preserve">Rencontre 100 issues 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22349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21/07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L’éveilleur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Gratuit 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-192732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22/07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Piscine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Tarif ½ journée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-212337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23/07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Escalade et orientation Ile aux Pies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arif journée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140595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28/07</w:t>
            </w:r>
          </w:p>
        </w:tc>
        <w:tc>
          <w:tcPr>
            <w:tcW w:w="4394" w:type="dxa"/>
            <w:vMerge w:val="restart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Atelier bois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-156116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29/07</w:t>
            </w:r>
          </w:p>
        </w:tc>
        <w:tc>
          <w:tcPr>
            <w:tcW w:w="4394" w:type="dxa"/>
            <w:vMerge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79241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29/07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Barbecue partagé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9969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30/07</w:t>
            </w:r>
          </w:p>
        </w:tc>
        <w:tc>
          <w:tcPr>
            <w:tcW w:w="4394" w:type="dxa"/>
            <w:vMerge w:val="restart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Nuitée insolite </w:t>
            </w:r>
          </w:p>
        </w:tc>
        <w:tc>
          <w:tcPr>
            <w:tcW w:w="2127" w:type="dxa"/>
            <w:vMerge w:val="restart"/>
          </w:tcPr>
          <w:p w:rsidR="00080DA9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Tarif nuitée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116644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31/07</w:t>
            </w:r>
          </w:p>
        </w:tc>
        <w:tc>
          <w:tcPr>
            <w:tcW w:w="4394" w:type="dxa"/>
            <w:vMerge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157985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31/07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A-m en boite de nuit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Tarif ½ journée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-56958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 w:rsidRPr="00F77862"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25/08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color w:val="000000" w:themeColor="text1"/>
                <w:sz w:val="24"/>
                <w:szCs w:val="24"/>
              </w:rPr>
              <w:t>L’éveilleur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Gratuit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201171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080DA9" w:rsidRPr="006C3728" w:rsidTr="000D70F2">
        <w:trPr>
          <w:trHeight w:val="397"/>
        </w:trPr>
        <w:tc>
          <w:tcPr>
            <w:tcW w:w="1261" w:type="dxa"/>
            <w:noWrap/>
            <w:vAlign w:val="center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27/08</w:t>
            </w:r>
          </w:p>
        </w:tc>
        <w:tc>
          <w:tcPr>
            <w:tcW w:w="4394" w:type="dxa"/>
            <w:vAlign w:val="center"/>
          </w:tcPr>
          <w:p w:rsidR="00080DA9" w:rsidRPr="00F77862" w:rsidRDefault="00080DA9" w:rsidP="000D70F2">
            <w:pP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Journée </w:t>
            </w:r>
            <w:proofErr w:type="spellStart"/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Kingoland</w:t>
            </w:r>
            <w:proofErr w:type="spellEnd"/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80DA9" w:rsidRPr="00F77862" w:rsidRDefault="00080DA9" w:rsidP="000D70F2">
            <w:pPr>
              <w:jc w:val="center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  <w:r w:rsidRPr="00F77862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arif journée</w:t>
            </w:r>
          </w:p>
        </w:tc>
        <w:sdt>
          <w:sdtPr>
            <w:rPr>
              <w:rFonts w:ascii="Helvetica" w:hAnsi="Helvetica" w:cs="Helvetica"/>
              <w:color w:val="000000" w:themeColor="text1"/>
              <w:sz w:val="28"/>
              <w:szCs w:val="24"/>
            </w:rPr>
            <w:id w:val="-113641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:rsidR="00080DA9" w:rsidRPr="00F77862" w:rsidRDefault="00080DA9" w:rsidP="000D70F2">
                <w:pPr>
                  <w:jc w:val="center"/>
                  <w:rPr>
                    <w:rFonts w:ascii="Helvetica" w:hAnsi="Helvetica" w:cs="Helvetica"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</w:tr>
    </w:tbl>
    <w:p w:rsidR="00AF2158" w:rsidRDefault="00AF2158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367E0F" w:rsidRDefault="00367E0F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367E0F" w:rsidRDefault="00367E0F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367E0F" w:rsidRDefault="00367E0F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AF2158" w:rsidRDefault="00AF2158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AF2158" w:rsidRDefault="00AF2158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AF2158" w:rsidRDefault="00AF2158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AF2158" w:rsidRPr="006C3728" w:rsidRDefault="00AF2158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E73AC5" w:rsidRPr="006C0CE4" w:rsidRDefault="00E73AC5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3C090C" w:rsidRPr="006C0CE4" w:rsidRDefault="003C090C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Default="00DA744D" w:rsidP="001946D5">
      <w:pPr>
        <w:spacing w:after="0" w:line="240" w:lineRule="auto"/>
        <w:rPr>
          <w:rFonts w:cstheme="minorHAnsi"/>
          <w:b/>
          <w:sz w:val="16"/>
        </w:rPr>
      </w:pPr>
    </w:p>
    <w:p w:rsidR="00DA744D" w:rsidRDefault="00DA744D" w:rsidP="001946D5">
      <w:pPr>
        <w:spacing w:after="0" w:line="240" w:lineRule="auto"/>
        <w:rPr>
          <w:rFonts w:cstheme="minorHAnsi"/>
          <w:b/>
          <w:sz w:val="16"/>
        </w:rPr>
      </w:pPr>
    </w:p>
    <w:p w:rsidR="006C0CE4" w:rsidRDefault="006C0CE4" w:rsidP="001946D5">
      <w:pPr>
        <w:spacing w:after="0" w:line="240" w:lineRule="auto"/>
        <w:rPr>
          <w:rFonts w:cstheme="minorHAnsi"/>
          <w:b/>
          <w:sz w:val="16"/>
        </w:rPr>
      </w:pPr>
    </w:p>
    <w:p w:rsidR="006C0CE4" w:rsidRDefault="006C0CE4" w:rsidP="001946D5">
      <w:pPr>
        <w:spacing w:after="0" w:line="240" w:lineRule="auto"/>
        <w:rPr>
          <w:rFonts w:cstheme="minorHAnsi"/>
          <w:b/>
          <w:sz w:val="16"/>
        </w:rPr>
      </w:pPr>
    </w:p>
    <w:p w:rsidR="00827485" w:rsidRDefault="00827485" w:rsidP="001946D5">
      <w:pPr>
        <w:spacing w:after="0" w:line="240" w:lineRule="auto"/>
        <w:rPr>
          <w:rFonts w:cstheme="minorHAnsi"/>
          <w:b/>
          <w:sz w:val="16"/>
        </w:rPr>
      </w:pPr>
    </w:p>
    <w:p w:rsidR="00AF2158" w:rsidRDefault="00AF2158" w:rsidP="001946D5">
      <w:pPr>
        <w:spacing w:after="0" w:line="240" w:lineRule="auto"/>
        <w:rPr>
          <w:rFonts w:cstheme="minorHAnsi"/>
          <w:b/>
          <w:sz w:val="16"/>
        </w:rPr>
      </w:pPr>
    </w:p>
    <w:p w:rsidR="00AF2158" w:rsidRDefault="00AF2158" w:rsidP="001946D5">
      <w:pPr>
        <w:spacing w:after="0" w:line="240" w:lineRule="auto"/>
        <w:rPr>
          <w:rFonts w:cstheme="minorHAnsi"/>
          <w:b/>
          <w:sz w:val="16"/>
        </w:rPr>
      </w:pPr>
    </w:p>
    <w:p w:rsidR="00AF2158" w:rsidRDefault="00AF2158" w:rsidP="001946D5">
      <w:pPr>
        <w:spacing w:after="0" w:line="240" w:lineRule="auto"/>
        <w:rPr>
          <w:rFonts w:cstheme="minorHAnsi"/>
          <w:b/>
          <w:sz w:val="16"/>
        </w:rPr>
      </w:pPr>
    </w:p>
    <w:p w:rsidR="00DF1C05" w:rsidRPr="00AF2158" w:rsidRDefault="00827485" w:rsidP="00003517">
      <w:pPr>
        <w:spacing w:after="0" w:line="240" w:lineRule="auto"/>
        <w:rPr>
          <w:rFonts w:cstheme="minorHAnsi"/>
          <w:sz w:val="28"/>
        </w:rPr>
      </w:pPr>
      <w:r w:rsidRPr="00742419">
        <w:rPr>
          <w:rFonts w:cstheme="minorHAnsi"/>
          <w:sz w:val="28"/>
        </w:rPr>
        <w:t xml:space="preserve">A : </w:t>
      </w:r>
      <w:sdt>
        <w:sdtPr>
          <w:rPr>
            <w:rFonts w:cstheme="minorHAnsi"/>
            <w:sz w:val="28"/>
          </w:rPr>
          <w:id w:val="-1267762233"/>
          <w:placeholder>
            <w:docPart w:val="68D2CE38A0FC411F983E5E5585AEFE4B"/>
          </w:placeholder>
          <w:showingPlcHdr/>
          <w:text/>
        </w:sdtPr>
        <w:sdtEndPr/>
        <w:sdtContent>
          <w:r w:rsidR="00367E0F" w:rsidRPr="00DA510B">
            <w:rPr>
              <w:rStyle w:val="Textedelespacerserv"/>
            </w:rPr>
            <w:t>Cliquez ou appuyez ici pour entrer du texte.</w:t>
          </w:r>
        </w:sdtContent>
      </w:sdt>
      <w:r w:rsidR="001401C2" w:rsidRPr="00742419">
        <w:rPr>
          <w:rFonts w:eastAsia="Times New Roman" w:cstheme="minorHAnsi"/>
          <w:sz w:val="28"/>
          <w:lang w:eastAsia="fr-FR"/>
        </w:rPr>
        <w:t>Le :</w:t>
      </w:r>
      <w:r w:rsidR="00DF1C05" w:rsidRPr="00742419">
        <w:rPr>
          <w:rFonts w:eastAsia="Times New Roman" w:cstheme="minorHAnsi"/>
          <w:sz w:val="28"/>
          <w:lang w:eastAsia="fr-FR"/>
        </w:rPr>
        <w:t xml:space="preserve"> </w:t>
      </w:r>
      <w:sdt>
        <w:sdtPr>
          <w:rPr>
            <w:rFonts w:eastAsia="Times New Roman" w:cstheme="minorHAnsi"/>
            <w:sz w:val="28"/>
            <w:lang w:eastAsia="fr-FR"/>
          </w:rPr>
          <w:id w:val="-421562394"/>
          <w:placeholder>
            <w:docPart w:val="9B211FECBD3A47D88C9392297286BA40"/>
          </w:placeholder>
          <w:showingPlcHdr/>
          <w:text/>
        </w:sdtPr>
        <w:sdtEndPr/>
        <w:sdtContent>
          <w:r w:rsidR="00367E0F" w:rsidRPr="00DA510B">
            <w:rPr>
              <w:rStyle w:val="Textedelespacerserv"/>
            </w:rPr>
            <w:t>Cliquez ou appuyez ici pour entrer du texte.</w:t>
          </w:r>
        </w:sdtContent>
      </w:sdt>
    </w:p>
    <w:p w:rsidR="00DF1C05" w:rsidRPr="00742419" w:rsidRDefault="00DF1C05" w:rsidP="00003517">
      <w:pPr>
        <w:spacing w:after="0" w:line="240" w:lineRule="auto"/>
        <w:rPr>
          <w:rFonts w:eastAsia="Times New Roman" w:cstheme="minorHAnsi"/>
          <w:sz w:val="14"/>
          <w:lang w:eastAsia="fr-FR"/>
        </w:rPr>
      </w:pPr>
    </w:p>
    <w:p w:rsidR="00AB2F7B" w:rsidRPr="00742419" w:rsidRDefault="001401C2" w:rsidP="00003517">
      <w:pPr>
        <w:spacing w:after="0" w:line="240" w:lineRule="auto"/>
        <w:rPr>
          <w:rFonts w:cstheme="minorHAnsi"/>
          <w:b/>
          <w:sz w:val="20"/>
        </w:rPr>
      </w:pPr>
      <w:r w:rsidRPr="00742419">
        <w:rPr>
          <w:rFonts w:eastAsia="Times New Roman" w:cstheme="minorHAnsi"/>
          <w:b/>
          <w:bCs/>
          <w:iCs/>
          <w:sz w:val="28"/>
          <w:lang w:eastAsia="fr-FR"/>
        </w:rPr>
        <w:t>Signature :</w:t>
      </w:r>
      <w:r w:rsidR="000445CC" w:rsidRPr="00742419">
        <w:rPr>
          <w:rFonts w:ascii="Times New Roman" w:eastAsia="Times New Roman" w:hAnsi="Times New Roman" w:cs="Times New Roman"/>
          <w:noProof/>
          <w:sz w:val="6"/>
          <w:szCs w:val="2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sz w:val="6"/>
            <w:szCs w:val="2"/>
            <w:lang w:eastAsia="fr-FR"/>
          </w:rPr>
          <w:id w:val="544032853"/>
          <w:placeholder>
            <w:docPart w:val="C17F27B2D7254CE78B07FEA34BE9CAB1"/>
          </w:placeholder>
          <w:showingPlcHdr/>
          <w:text/>
        </w:sdtPr>
        <w:sdtEndPr/>
        <w:sdtContent>
          <w:r w:rsidR="00367E0F" w:rsidRPr="00DA510B">
            <w:rPr>
              <w:rStyle w:val="Textedelespacerserv"/>
            </w:rPr>
            <w:t>Cliquez ou appuyez ici pour entrer du texte.</w:t>
          </w:r>
        </w:sdtContent>
      </w:sdt>
      <w:r w:rsidR="00AB2F7B" w:rsidRPr="00742419">
        <w:rPr>
          <w:rFonts w:ascii="Times New Roman" w:eastAsia="Times New Roman" w:hAnsi="Times New Roman" w:cs="Times New Roman"/>
          <w:noProof/>
          <w:sz w:val="6"/>
          <w:szCs w:val="2"/>
          <w:lang w:eastAsia="fr-FR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923277" wp14:editId="61956552">
                <wp:simplePos x="0" y="0"/>
                <wp:positionH relativeFrom="column">
                  <wp:posOffset>1683385</wp:posOffset>
                </wp:positionH>
                <wp:positionV relativeFrom="paragraph">
                  <wp:posOffset>6522085</wp:posOffset>
                </wp:positionV>
                <wp:extent cx="3399790" cy="842645"/>
                <wp:effectExtent l="0" t="0" r="3175" b="0"/>
                <wp:wrapNone/>
                <wp:docPr id="4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43200000">
                          <a:off x="0" y="0"/>
                          <a:ext cx="339979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E595B" id="Control 2" o:spid="_x0000_s1026" style="position:absolute;margin-left:132.55pt;margin-top:513.55pt;width:267.7pt;height:66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" filled="f" stroked="f" insetpen="t">
                <v:shadow color="#ffc000"/>
                <o:lock v:ext="edit" shapetype="t"/>
                <v:textbox inset="0,0,0,0"/>
              </v:rect>
            </w:pict>
          </mc:Fallback>
        </mc:AlternateContent>
      </w:r>
    </w:p>
    <w:sectPr w:rsidR="00AB2F7B" w:rsidRPr="00742419" w:rsidSect="00367E0F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03517"/>
    <w:rsid w:val="00025298"/>
    <w:rsid w:val="00025773"/>
    <w:rsid w:val="00035613"/>
    <w:rsid w:val="0003735D"/>
    <w:rsid w:val="000445CC"/>
    <w:rsid w:val="00046E43"/>
    <w:rsid w:val="00055BDF"/>
    <w:rsid w:val="00080DA9"/>
    <w:rsid w:val="000B38C9"/>
    <w:rsid w:val="000B66FB"/>
    <w:rsid w:val="000C1D27"/>
    <w:rsid w:val="000D40EF"/>
    <w:rsid w:val="001168BA"/>
    <w:rsid w:val="001340FB"/>
    <w:rsid w:val="001401C2"/>
    <w:rsid w:val="00171EE9"/>
    <w:rsid w:val="00172E67"/>
    <w:rsid w:val="00172E9C"/>
    <w:rsid w:val="00187446"/>
    <w:rsid w:val="001946D5"/>
    <w:rsid w:val="001D582F"/>
    <w:rsid w:val="00202FAD"/>
    <w:rsid w:val="00251E1B"/>
    <w:rsid w:val="00263B21"/>
    <w:rsid w:val="00264D25"/>
    <w:rsid w:val="002A3886"/>
    <w:rsid w:val="002B4456"/>
    <w:rsid w:val="002C0FF1"/>
    <w:rsid w:val="002C6669"/>
    <w:rsid w:val="0030635D"/>
    <w:rsid w:val="00322346"/>
    <w:rsid w:val="003507FC"/>
    <w:rsid w:val="00367E0F"/>
    <w:rsid w:val="00383E38"/>
    <w:rsid w:val="003C090C"/>
    <w:rsid w:val="0042430A"/>
    <w:rsid w:val="00455282"/>
    <w:rsid w:val="00475656"/>
    <w:rsid w:val="004C290D"/>
    <w:rsid w:val="004E1186"/>
    <w:rsid w:val="004F0D15"/>
    <w:rsid w:val="004F6EBA"/>
    <w:rsid w:val="0051180F"/>
    <w:rsid w:val="00534FBB"/>
    <w:rsid w:val="00540322"/>
    <w:rsid w:val="005748C1"/>
    <w:rsid w:val="00574F44"/>
    <w:rsid w:val="0058502D"/>
    <w:rsid w:val="005910C4"/>
    <w:rsid w:val="005C1D24"/>
    <w:rsid w:val="00620ECC"/>
    <w:rsid w:val="006524FF"/>
    <w:rsid w:val="006878B3"/>
    <w:rsid w:val="006C0CE4"/>
    <w:rsid w:val="006F2414"/>
    <w:rsid w:val="007270A8"/>
    <w:rsid w:val="00742419"/>
    <w:rsid w:val="00742EB6"/>
    <w:rsid w:val="0077699E"/>
    <w:rsid w:val="007D7E68"/>
    <w:rsid w:val="00827485"/>
    <w:rsid w:val="00834FB2"/>
    <w:rsid w:val="0085082B"/>
    <w:rsid w:val="0088250C"/>
    <w:rsid w:val="008877DD"/>
    <w:rsid w:val="008B1476"/>
    <w:rsid w:val="008B1766"/>
    <w:rsid w:val="008D0F47"/>
    <w:rsid w:val="008F4741"/>
    <w:rsid w:val="0093115A"/>
    <w:rsid w:val="0097605F"/>
    <w:rsid w:val="009A308A"/>
    <w:rsid w:val="009A7C45"/>
    <w:rsid w:val="009E682B"/>
    <w:rsid w:val="009F02B2"/>
    <w:rsid w:val="00A12F21"/>
    <w:rsid w:val="00A22E66"/>
    <w:rsid w:val="00A25A8D"/>
    <w:rsid w:val="00A430EB"/>
    <w:rsid w:val="00A760C0"/>
    <w:rsid w:val="00AB2F7B"/>
    <w:rsid w:val="00AE4F53"/>
    <w:rsid w:val="00AF2158"/>
    <w:rsid w:val="00AF6089"/>
    <w:rsid w:val="00B30C15"/>
    <w:rsid w:val="00B66E6D"/>
    <w:rsid w:val="00B95899"/>
    <w:rsid w:val="00BA740C"/>
    <w:rsid w:val="00BE2498"/>
    <w:rsid w:val="00C32325"/>
    <w:rsid w:val="00CB2218"/>
    <w:rsid w:val="00CC3873"/>
    <w:rsid w:val="00D01AC1"/>
    <w:rsid w:val="00D2159A"/>
    <w:rsid w:val="00DA744D"/>
    <w:rsid w:val="00DD0421"/>
    <w:rsid w:val="00DF1C05"/>
    <w:rsid w:val="00E73AC5"/>
    <w:rsid w:val="00E76D01"/>
    <w:rsid w:val="00E81F1F"/>
    <w:rsid w:val="00E83CAE"/>
    <w:rsid w:val="00E85C19"/>
    <w:rsid w:val="00EC4278"/>
    <w:rsid w:val="00ED72AE"/>
    <w:rsid w:val="00EE6CB9"/>
    <w:rsid w:val="00F07B08"/>
    <w:rsid w:val="00F07B0D"/>
    <w:rsid w:val="00F11A29"/>
    <w:rsid w:val="00F21BE7"/>
    <w:rsid w:val="00F50EFA"/>
    <w:rsid w:val="00F7353D"/>
    <w:rsid w:val="00F77862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D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6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CAE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AF60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D3D103255D4848BFD7E86C45A39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8A7E0-7302-40DB-AEFB-1C592A3AEC27}"/>
      </w:docPartPr>
      <w:docPartBody>
        <w:p w:rsidR="00B81AC1" w:rsidRDefault="00AE2DFB" w:rsidP="00AE2DFB">
          <w:pPr>
            <w:pStyle w:val="89D3D103255D4848BFD7E86C45A39B13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26167729B645158C41E427FAF64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2FF6F-94CA-4AC5-962B-D77E6A81F512}"/>
      </w:docPartPr>
      <w:docPartBody>
        <w:p w:rsidR="00B81AC1" w:rsidRDefault="00AE2DFB" w:rsidP="00AE2DFB">
          <w:pPr>
            <w:pStyle w:val="3426167729B645158C41E427FAF649AB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A7F1DCBAA64AED92F5EDACDFD5C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B685A-A1D1-4ECC-8508-94E08CAF06D0}"/>
      </w:docPartPr>
      <w:docPartBody>
        <w:p w:rsidR="00B81AC1" w:rsidRDefault="00AE2DFB" w:rsidP="00AE2DFB">
          <w:pPr>
            <w:pStyle w:val="D2A7F1DCBAA64AED92F5EDACDFD5C0DF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345855D3504FD8B37DD9AD48358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349C8-96AD-42A5-850B-E59CD9392B29}"/>
      </w:docPartPr>
      <w:docPartBody>
        <w:p w:rsidR="00B81AC1" w:rsidRDefault="00AE2DFB" w:rsidP="00AE2DFB">
          <w:pPr>
            <w:pStyle w:val="F0345855D3504FD8B37DD9AD48358C4F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E3B7AC61D84890A729FF8EC672C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92E4-4BBB-40DA-A8CE-69DDB289D02F}"/>
      </w:docPartPr>
      <w:docPartBody>
        <w:p w:rsidR="00B81AC1" w:rsidRDefault="00AE2DFB" w:rsidP="00AE2DFB">
          <w:pPr>
            <w:pStyle w:val="20E3B7AC61D84890A729FF8EC672C2BD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3673407E1E4AE6A7C9E15B52211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05961-7516-4AD2-AAAC-24DBA1642E81}"/>
      </w:docPartPr>
      <w:docPartBody>
        <w:p w:rsidR="00B81AC1" w:rsidRDefault="00AE2DFB" w:rsidP="00AE2DFB">
          <w:pPr>
            <w:pStyle w:val="383673407E1E4AE6A7C9E15B522112B1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67545CB3564D14B8D070CA3BFFA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81A52-2B1C-41A7-B42B-98DD5FA74CDE}"/>
      </w:docPartPr>
      <w:docPartBody>
        <w:p w:rsidR="00B81AC1" w:rsidRDefault="00AE2DFB" w:rsidP="00AE2DFB">
          <w:pPr>
            <w:pStyle w:val="4467545CB3564D14B8D070CA3BFFA661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5FC61D17E7450F8323E1BBF3E06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ACEBE-0662-45F1-B210-5493272F90A7}"/>
      </w:docPartPr>
      <w:docPartBody>
        <w:p w:rsidR="00B81AC1" w:rsidRDefault="00AE2DFB" w:rsidP="00AE2DFB">
          <w:pPr>
            <w:pStyle w:val="A35FC61D17E7450F8323E1BBF3E0692B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2A5F33FB5140C18B7622B4481B0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F47C5-C8B8-4D32-A70E-A00537AAC622}"/>
      </w:docPartPr>
      <w:docPartBody>
        <w:p w:rsidR="00B81AC1" w:rsidRDefault="00AE2DFB" w:rsidP="00AE2DFB">
          <w:pPr>
            <w:pStyle w:val="592A5F33FB5140C18B7622B4481B035E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F4252BCE334CC1B29F38AF6D3A7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8AA17-8D34-45AA-AC99-6DE337112AB3}"/>
      </w:docPartPr>
      <w:docPartBody>
        <w:p w:rsidR="00B81AC1" w:rsidRDefault="00AE2DFB" w:rsidP="00AE2DFB">
          <w:pPr>
            <w:pStyle w:val="B6F4252BCE334CC1B29F38AF6D3A78AC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D877B3DBAE4258B65A8FC33C616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2CD2F-B169-4631-94DB-8CD8605AB23F}"/>
      </w:docPartPr>
      <w:docPartBody>
        <w:p w:rsidR="00B81AC1" w:rsidRDefault="00AE2DFB" w:rsidP="00AE2DFB">
          <w:pPr>
            <w:pStyle w:val="81D877B3DBAE4258B65A8FC33C61622E2"/>
          </w:pPr>
          <w:r>
            <w:rPr>
              <w:sz w:val="24"/>
            </w:rPr>
            <w:t xml:space="preserve"> </w:t>
          </w: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8454C8AEB44BFB9ED1AA680931E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7325-2155-43E8-A672-7EAB7D991881}"/>
      </w:docPartPr>
      <w:docPartBody>
        <w:p w:rsidR="00B81AC1" w:rsidRDefault="00AE2DFB" w:rsidP="00AE2DFB">
          <w:pPr>
            <w:pStyle w:val="668454C8AEB44BFB9ED1AA680931E213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7C081DD0F0440FBF20DC9049DEAB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32187-A648-42B9-85FE-4B004A3E8AD2}"/>
      </w:docPartPr>
      <w:docPartBody>
        <w:p w:rsidR="00B81AC1" w:rsidRDefault="00AE2DFB" w:rsidP="00AE2DFB">
          <w:pPr>
            <w:pStyle w:val="AB7C081DD0F0440FBF20DC9049DEABA72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D5AB18432E44CC91F2DCD364376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573C7-A631-4DAF-8A3A-390A77547D78}"/>
      </w:docPartPr>
      <w:docPartBody>
        <w:p w:rsidR="00B81AC1" w:rsidRDefault="00AE2DFB" w:rsidP="00AE2DFB">
          <w:pPr>
            <w:pStyle w:val="9ED5AB18432E44CC91F2DCD364376F931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E556F4145240DEB3D6D8C7A15F6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CA6A6-798C-4A5F-9E4A-09093BCD63D5}"/>
      </w:docPartPr>
      <w:docPartBody>
        <w:p w:rsidR="00B81AC1" w:rsidRDefault="00AE2DFB" w:rsidP="00AE2DFB">
          <w:pPr>
            <w:pStyle w:val="BCE556F4145240DEB3D6D8C7A15F60281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D2CE38A0FC411F983E5E5585AEF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1FF7B-0F28-4CFE-898F-C516EE1021C5}"/>
      </w:docPartPr>
      <w:docPartBody>
        <w:p w:rsidR="00B81AC1" w:rsidRDefault="00AE2DFB" w:rsidP="00AE2DFB">
          <w:pPr>
            <w:pStyle w:val="68D2CE38A0FC411F983E5E5585AEFE4B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211FECBD3A47D88C9392297286B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02652-7F95-4379-8E03-CBD7A3A5B8D2}"/>
      </w:docPartPr>
      <w:docPartBody>
        <w:p w:rsidR="00B81AC1" w:rsidRDefault="00AE2DFB" w:rsidP="00AE2DFB">
          <w:pPr>
            <w:pStyle w:val="9B211FECBD3A47D88C9392297286BA40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7F27B2D7254CE78B07FEA34BE9C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FE7A4-00C8-42CD-B368-94196C2150A6}"/>
      </w:docPartPr>
      <w:docPartBody>
        <w:p w:rsidR="00B81AC1" w:rsidRDefault="00AE2DFB" w:rsidP="00AE2DFB">
          <w:pPr>
            <w:pStyle w:val="C17F27B2D7254CE78B07FEA34BE9CAB1"/>
          </w:pPr>
          <w:r w:rsidRPr="00DA510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FB"/>
    <w:rsid w:val="00326B27"/>
    <w:rsid w:val="00353B69"/>
    <w:rsid w:val="00AE2DFB"/>
    <w:rsid w:val="00B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2DFB"/>
    <w:rPr>
      <w:color w:val="808080"/>
    </w:rPr>
  </w:style>
  <w:style w:type="paragraph" w:customStyle="1" w:styleId="89D3D103255D4848BFD7E86C45A39B13">
    <w:name w:val="89D3D103255D4848BFD7E86C45A39B13"/>
    <w:rsid w:val="00AE2DFB"/>
    <w:rPr>
      <w:rFonts w:eastAsiaTheme="minorHAnsi"/>
      <w:lang w:eastAsia="en-US"/>
    </w:rPr>
  </w:style>
  <w:style w:type="paragraph" w:customStyle="1" w:styleId="3426167729B645158C41E427FAF649AB">
    <w:name w:val="3426167729B645158C41E427FAF649AB"/>
    <w:rsid w:val="00AE2DFB"/>
    <w:rPr>
      <w:rFonts w:eastAsiaTheme="minorHAnsi"/>
      <w:lang w:eastAsia="en-US"/>
    </w:rPr>
  </w:style>
  <w:style w:type="paragraph" w:customStyle="1" w:styleId="6B08496B67EF4DE7B14453C1BB283D48">
    <w:name w:val="6B08496B67EF4DE7B14453C1BB283D48"/>
    <w:rsid w:val="00AE2DFB"/>
    <w:rPr>
      <w:rFonts w:eastAsiaTheme="minorHAnsi"/>
      <w:lang w:eastAsia="en-US"/>
    </w:rPr>
  </w:style>
  <w:style w:type="paragraph" w:customStyle="1" w:styleId="8AE0DC691EF447478D7DB299D8C40C4A">
    <w:name w:val="8AE0DC691EF447478D7DB299D8C40C4A"/>
    <w:rsid w:val="00AE2DFB"/>
    <w:rPr>
      <w:rFonts w:eastAsiaTheme="minorHAnsi"/>
      <w:lang w:eastAsia="en-US"/>
    </w:rPr>
  </w:style>
  <w:style w:type="paragraph" w:customStyle="1" w:styleId="D2A7F1DCBAA64AED92F5EDACDFD5C0DF">
    <w:name w:val="D2A7F1DCBAA64AED92F5EDACDFD5C0DF"/>
    <w:rsid w:val="00AE2DFB"/>
    <w:rPr>
      <w:rFonts w:eastAsiaTheme="minorHAnsi"/>
      <w:lang w:eastAsia="en-US"/>
    </w:rPr>
  </w:style>
  <w:style w:type="paragraph" w:customStyle="1" w:styleId="F0345855D3504FD8B37DD9AD48358C4F">
    <w:name w:val="F0345855D3504FD8B37DD9AD48358C4F"/>
    <w:rsid w:val="00AE2DFB"/>
    <w:rPr>
      <w:rFonts w:eastAsiaTheme="minorHAnsi"/>
      <w:lang w:eastAsia="en-US"/>
    </w:rPr>
  </w:style>
  <w:style w:type="paragraph" w:customStyle="1" w:styleId="20E3B7AC61D84890A729FF8EC672C2BD">
    <w:name w:val="20E3B7AC61D84890A729FF8EC672C2BD"/>
    <w:rsid w:val="00AE2DFB"/>
    <w:rPr>
      <w:rFonts w:eastAsiaTheme="minorHAnsi"/>
      <w:lang w:eastAsia="en-US"/>
    </w:rPr>
  </w:style>
  <w:style w:type="paragraph" w:customStyle="1" w:styleId="383673407E1E4AE6A7C9E15B522112B1">
    <w:name w:val="383673407E1E4AE6A7C9E15B522112B1"/>
    <w:rsid w:val="00AE2DFB"/>
    <w:rPr>
      <w:rFonts w:eastAsiaTheme="minorHAnsi"/>
      <w:lang w:eastAsia="en-US"/>
    </w:rPr>
  </w:style>
  <w:style w:type="paragraph" w:customStyle="1" w:styleId="4467545CB3564D14B8D070CA3BFFA661">
    <w:name w:val="4467545CB3564D14B8D070CA3BFFA661"/>
    <w:rsid w:val="00AE2DFB"/>
    <w:rPr>
      <w:rFonts w:eastAsiaTheme="minorHAnsi"/>
      <w:lang w:eastAsia="en-US"/>
    </w:rPr>
  </w:style>
  <w:style w:type="paragraph" w:customStyle="1" w:styleId="A35FC61D17E7450F8323E1BBF3E0692B">
    <w:name w:val="A35FC61D17E7450F8323E1BBF3E0692B"/>
    <w:rsid w:val="00AE2DFB"/>
    <w:rPr>
      <w:rFonts w:eastAsiaTheme="minorHAnsi"/>
      <w:lang w:eastAsia="en-US"/>
    </w:rPr>
  </w:style>
  <w:style w:type="paragraph" w:customStyle="1" w:styleId="592A5F33FB5140C18B7622B4481B035E">
    <w:name w:val="592A5F33FB5140C18B7622B4481B035E"/>
    <w:rsid w:val="00AE2DFB"/>
    <w:rPr>
      <w:rFonts w:eastAsiaTheme="minorHAnsi"/>
      <w:lang w:eastAsia="en-US"/>
    </w:rPr>
  </w:style>
  <w:style w:type="paragraph" w:customStyle="1" w:styleId="B6F4252BCE334CC1B29F38AF6D3A78AC">
    <w:name w:val="B6F4252BCE334CC1B29F38AF6D3A78AC"/>
    <w:rsid w:val="00AE2DFB"/>
    <w:rPr>
      <w:rFonts w:eastAsiaTheme="minorHAnsi"/>
      <w:lang w:eastAsia="en-US"/>
    </w:rPr>
  </w:style>
  <w:style w:type="paragraph" w:customStyle="1" w:styleId="81D877B3DBAE4258B65A8FC33C61622E">
    <w:name w:val="81D877B3DBAE4258B65A8FC33C61622E"/>
    <w:rsid w:val="00AE2DFB"/>
    <w:rPr>
      <w:rFonts w:eastAsiaTheme="minorHAnsi"/>
      <w:lang w:eastAsia="en-US"/>
    </w:rPr>
  </w:style>
  <w:style w:type="paragraph" w:customStyle="1" w:styleId="668454C8AEB44BFB9ED1AA680931E213">
    <w:name w:val="668454C8AEB44BFB9ED1AA680931E213"/>
    <w:rsid w:val="00AE2DFB"/>
    <w:rPr>
      <w:rFonts w:eastAsiaTheme="minorHAnsi"/>
      <w:lang w:eastAsia="en-US"/>
    </w:rPr>
  </w:style>
  <w:style w:type="paragraph" w:customStyle="1" w:styleId="AB7C081DD0F0440FBF20DC9049DEABA7">
    <w:name w:val="AB7C081DD0F0440FBF20DC9049DEABA7"/>
    <w:rsid w:val="00AE2DFB"/>
    <w:rPr>
      <w:rFonts w:eastAsiaTheme="minorHAnsi"/>
      <w:lang w:eastAsia="en-US"/>
    </w:rPr>
  </w:style>
  <w:style w:type="paragraph" w:customStyle="1" w:styleId="89D3D103255D4848BFD7E86C45A39B131">
    <w:name w:val="89D3D103255D4848BFD7E86C45A39B131"/>
    <w:rsid w:val="00AE2DFB"/>
    <w:rPr>
      <w:rFonts w:eastAsiaTheme="minorHAnsi"/>
      <w:lang w:eastAsia="en-US"/>
    </w:rPr>
  </w:style>
  <w:style w:type="paragraph" w:customStyle="1" w:styleId="9ED5AB18432E44CC91F2DCD364376F93">
    <w:name w:val="9ED5AB18432E44CC91F2DCD364376F93"/>
    <w:rsid w:val="00AE2DFB"/>
    <w:rPr>
      <w:rFonts w:eastAsiaTheme="minorHAnsi"/>
      <w:lang w:eastAsia="en-US"/>
    </w:rPr>
  </w:style>
  <w:style w:type="paragraph" w:customStyle="1" w:styleId="3426167729B645158C41E427FAF649AB1">
    <w:name w:val="3426167729B645158C41E427FAF649AB1"/>
    <w:rsid w:val="00AE2DFB"/>
    <w:rPr>
      <w:rFonts w:eastAsiaTheme="minorHAnsi"/>
      <w:lang w:eastAsia="en-US"/>
    </w:rPr>
  </w:style>
  <w:style w:type="paragraph" w:customStyle="1" w:styleId="BCE556F4145240DEB3D6D8C7A15F6028">
    <w:name w:val="BCE556F4145240DEB3D6D8C7A15F6028"/>
    <w:rsid w:val="00AE2DFB"/>
    <w:rPr>
      <w:rFonts w:eastAsiaTheme="minorHAnsi"/>
      <w:lang w:eastAsia="en-US"/>
    </w:rPr>
  </w:style>
  <w:style w:type="paragraph" w:customStyle="1" w:styleId="D2A7F1DCBAA64AED92F5EDACDFD5C0DF1">
    <w:name w:val="D2A7F1DCBAA64AED92F5EDACDFD5C0DF1"/>
    <w:rsid w:val="00AE2DFB"/>
    <w:rPr>
      <w:rFonts w:eastAsiaTheme="minorHAnsi"/>
      <w:lang w:eastAsia="en-US"/>
    </w:rPr>
  </w:style>
  <w:style w:type="paragraph" w:customStyle="1" w:styleId="F0345855D3504FD8B37DD9AD48358C4F1">
    <w:name w:val="F0345855D3504FD8B37DD9AD48358C4F1"/>
    <w:rsid w:val="00AE2DFB"/>
    <w:rPr>
      <w:rFonts w:eastAsiaTheme="minorHAnsi"/>
      <w:lang w:eastAsia="en-US"/>
    </w:rPr>
  </w:style>
  <w:style w:type="paragraph" w:customStyle="1" w:styleId="20E3B7AC61D84890A729FF8EC672C2BD1">
    <w:name w:val="20E3B7AC61D84890A729FF8EC672C2BD1"/>
    <w:rsid w:val="00AE2DFB"/>
    <w:rPr>
      <w:rFonts w:eastAsiaTheme="minorHAnsi"/>
      <w:lang w:eastAsia="en-US"/>
    </w:rPr>
  </w:style>
  <w:style w:type="paragraph" w:customStyle="1" w:styleId="383673407E1E4AE6A7C9E15B522112B11">
    <w:name w:val="383673407E1E4AE6A7C9E15B522112B11"/>
    <w:rsid w:val="00AE2DFB"/>
    <w:rPr>
      <w:rFonts w:eastAsiaTheme="minorHAnsi"/>
      <w:lang w:eastAsia="en-US"/>
    </w:rPr>
  </w:style>
  <w:style w:type="paragraph" w:customStyle="1" w:styleId="4467545CB3564D14B8D070CA3BFFA6611">
    <w:name w:val="4467545CB3564D14B8D070CA3BFFA6611"/>
    <w:rsid w:val="00AE2DFB"/>
    <w:rPr>
      <w:rFonts w:eastAsiaTheme="minorHAnsi"/>
      <w:lang w:eastAsia="en-US"/>
    </w:rPr>
  </w:style>
  <w:style w:type="paragraph" w:customStyle="1" w:styleId="A35FC61D17E7450F8323E1BBF3E0692B1">
    <w:name w:val="A35FC61D17E7450F8323E1BBF3E0692B1"/>
    <w:rsid w:val="00AE2DFB"/>
    <w:rPr>
      <w:rFonts w:eastAsiaTheme="minorHAnsi"/>
      <w:lang w:eastAsia="en-US"/>
    </w:rPr>
  </w:style>
  <w:style w:type="paragraph" w:customStyle="1" w:styleId="592A5F33FB5140C18B7622B4481B035E1">
    <w:name w:val="592A5F33FB5140C18B7622B4481B035E1"/>
    <w:rsid w:val="00AE2DFB"/>
    <w:rPr>
      <w:rFonts w:eastAsiaTheme="minorHAnsi"/>
      <w:lang w:eastAsia="en-US"/>
    </w:rPr>
  </w:style>
  <w:style w:type="paragraph" w:customStyle="1" w:styleId="B6F4252BCE334CC1B29F38AF6D3A78AC1">
    <w:name w:val="B6F4252BCE334CC1B29F38AF6D3A78AC1"/>
    <w:rsid w:val="00AE2DFB"/>
    <w:rPr>
      <w:rFonts w:eastAsiaTheme="minorHAnsi"/>
      <w:lang w:eastAsia="en-US"/>
    </w:rPr>
  </w:style>
  <w:style w:type="paragraph" w:customStyle="1" w:styleId="81D877B3DBAE4258B65A8FC33C61622E1">
    <w:name w:val="81D877B3DBAE4258B65A8FC33C61622E1"/>
    <w:rsid w:val="00AE2DFB"/>
    <w:rPr>
      <w:rFonts w:eastAsiaTheme="minorHAnsi"/>
      <w:lang w:eastAsia="en-US"/>
    </w:rPr>
  </w:style>
  <w:style w:type="paragraph" w:customStyle="1" w:styleId="668454C8AEB44BFB9ED1AA680931E2131">
    <w:name w:val="668454C8AEB44BFB9ED1AA680931E2131"/>
    <w:rsid w:val="00AE2DFB"/>
    <w:rPr>
      <w:rFonts w:eastAsiaTheme="minorHAnsi"/>
      <w:lang w:eastAsia="en-US"/>
    </w:rPr>
  </w:style>
  <w:style w:type="paragraph" w:customStyle="1" w:styleId="AB7C081DD0F0440FBF20DC9049DEABA71">
    <w:name w:val="AB7C081DD0F0440FBF20DC9049DEABA71"/>
    <w:rsid w:val="00AE2DFB"/>
    <w:rPr>
      <w:rFonts w:eastAsiaTheme="minorHAnsi"/>
      <w:lang w:eastAsia="en-US"/>
    </w:rPr>
  </w:style>
  <w:style w:type="paragraph" w:customStyle="1" w:styleId="89D3D103255D4848BFD7E86C45A39B132">
    <w:name w:val="89D3D103255D4848BFD7E86C45A39B132"/>
    <w:rsid w:val="00AE2DFB"/>
    <w:rPr>
      <w:rFonts w:eastAsiaTheme="minorHAnsi"/>
      <w:lang w:eastAsia="en-US"/>
    </w:rPr>
  </w:style>
  <w:style w:type="paragraph" w:customStyle="1" w:styleId="9ED5AB18432E44CC91F2DCD364376F931">
    <w:name w:val="9ED5AB18432E44CC91F2DCD364376F931"/>
    <w:rsid w:val="00AE2DFB"/>
    <w:rPr>
      <w:rFonts w:eastAsiaTheme="minorHAnsi"/>
      <w:lang w:eastAsia="en-US"/>
    </w:rPr>
  </w:style>
  <w:style w:type="paragraph" w:customStyle="1" w:styleId="3426167729B645158C41E427FAF649AB2">
    <w:name w:val="3426167729B645158C41E427FAF649AB2"/>
    <w:rsid w:val="00AE2DFB"/>
    <w:rPr>
      <w:rFonts w:eastAsiaTheme="minorHAnsi"/>
      <w:lang w:eastAsia="en-US"/>
    </w:rPr>
  </w:style>
  <w:style w:type="paragraph" w:customStyle="1" w:styleId="BCE556F4145240DEB3D6D8C7A15F60281">
    <w:name w:val="BCE556F4145240DEB3D6D8C7A15F60281"/>
    <w:rsid w:val="00AE2DFB"/>
    <w:rPr>
      <w:rFonts w:eastAsiaTheme="minorHAnsi"/>
      <w:lang w:eastAsia="en-US"/>
    </w:rPr>
  </w:style>
  <w:style w:type="paragraph" w:customStyle="1" w:styleId="D2A7F1DCBAA64AED92F5EDACDFD5C0DF2">
    <w:name w:val="D2A7F1DCBAA64AED92F5EDACDFD5C0DF2"/>
    <w:rsid w:val="00AE2DFB"/>
    <w:rPr>
      <w:rFonts w:eastAsiaTheme="minorHAnsi"/>
      <w:lang w:eastAsia="en-US"/>
    </w:rPr>
  </w:style>
  <w:style w:type="paragraph" w:customStyle="1" w:styleId="F0345855D3504FD8B37DD9AD48358C4F2">
    <w:name w:val="F0345855D3504FD8B37DD9AD48358C4F2"/>
    <w:rsid w:val="00AE2DFB"/>
    <w:rPr>
      <w:rFonts w:eastAsiaTheme="minorHAnsi"/>
      <w:lang w:eastAsia="en-US"/>
    </w:rPr>
  </w:style>
  <w:style w:type="paragraph" w:customStyle="1" w:styleId="20E3B7AC61D84890A729FF8EC672C2BD2">
    <w:name w:val="20E3B7AC61D84890A729FF8EC672C2BD2"/>
    <w:rsid w:val="00AE2DFB"/>
    <w:rPr>
      <w:rFonts w:eastAsiaTheme="minorHAnsi"/>
      <w:lang w:eastAsia="en-US"/>
    </w:rPr>
  </w:style>
  <w:style w:type="paragraph" w:customStyle="1" w:styleId="383673407E1E4AE6A7C9E15B522112B12">
    <w:name w:val="383673407E1E4AE6A7C9E15B522112B12"/>
    <w:rsid w:val="00AE2DFB"/>
    <w:rPr>
      <w:rFonts w:eastAsiaTheme="minorHAnsi"/>
      <w:lang w:eastAsia="en-US"/>
    </w:rPr>
  </w:style>
  <w:style w:type="paragraph" w:customStyle="1" w:styleId="4467545CB3564D14B8D070CA3BFFA6612">
    <w:name w:val="4467545CB3564D14B8D070CA3BFFA6612"/>
    <w:rsid w:val="00AE2DFB"/>
    <w:rPr>
      <w:rFonts w:eastAsiaTheme="minorHAnsi"/>
      <w:lang w:eastAsia="en-US"/>
    </w:rPr>
  </w:style>
  <w:style w:type="paragraph" w:customStyle="1" w:styleId="A35FC61D17E7450F8323E1BBF3E0692B2">
    <w:name w:val="A35FC61D17E7450F8323E1BBF3E0692B2"/>
    <w:rsid w:val="00AE2DFB"/>
    <w:rPr>
      <w:rFonts w:eastAsiaTheme="minorHAnsi"/>
      <w:lang w:eastAsia="en-US"/>
    </w:rPr>
  </w:style>
  <w:style w:type="paragraph" w:customStyle="1" w:styleId="592A5F33FB5140C18B7622B4481B035E2">
    <w:name w:val="592A5F33FB5140C18B7622B4481B035E2"/>
    <w:rsid w:val="00AE2DFB"/>
    <w:rPr>
      <w:rFonts w:eastAsiaTheme="minorHAnsi"/>
      <w:lang w:eastAsia="en-US"/>
    </w:rPr>
  </w:style>
  <w:style w:type="paragraph" w:customStyle="1" w:styleId="B6F4252BCE334CC1B29F38AF6D3A78AC2">
    <w:name w:val="B6F4252BCE334CC1B29F38AF6D3A78AC2"/>
    <w:rsid w:val="00AE2DFB"/>
    <w:rPr>
      <w:rFonts w:eastAsiaTheme="minorHAnsi"/>
      <w:lang w:eastAsia="en-US"/>
    </w:rPr>
  </w:style>
  <w:style w:type="paragraph" w:customStyle="1" w:styleId="81D877B3DBAE4258B65A8FC33C61622E2">
    <w:name w:val="81D877B3DBAE4258B65A8FC33C61622E2"/>
    <w:rsid w:val="00AE2DFB"/>
    <w:rPr>
      <w:rFonts w:eastAsiaTheme="minorHAnsi"/>
      <w:lang w:eastAsia="en-US"/>
    </w:rPr>
  </w:style>
  <w:style w:type="paragraph" w:customStyle="1" w:styleId="668454C8AEB44BFB9ED1AA680931E2132">
    <w:name w:val="668454C8AEB44BFB9ED1AA680931E2132"/>
    <w:rsid w:val="00AE2DFB"/>
    <w:rPr>
      <w:rFonts w:eastAsiaTheme="minorHAnsi"/>
      <w:lang w:eastAsia="en-US"/>
    </w:rPr>
  </w:style>
  <w:style w:type="paragraph" w:customStyle="1" w:styleId="AB7C081DD0F0440FBF20DC9049DEABA72">
    <w:name w:val="AB7C081DD0F0440FBF20DC9049DEABA72"/>
    <w:rsid w:val="00AE2DFB"/>
    <w:rPr>
      <w:rFonts w:eastAsiaTheme="minorHAnsi"/>
      <w:lang w:eastAsia="en-US"/>
    </w:rPr>
  </w:style>
  <w:style w:type="paragraph" w:customStyle="1" w:styleId="68D2CE38A0FC411F983E5E5585AEFE4B">
    <w:name w:val="68D2CE38A0FC411F983E5E5585AEFE4B"/>
    <w:rsid w:val="00AE2DFB"/>
    <w:rPr>
      <w:rFonts w:eastAsiaTheme="minorHAnsi"/>
      <w:lang w:eastAsia="en-US"/>
    </w:rPr>
  </w:style>
  <w:style w:type="paragraph" w:customStyle="1" w:styleId="9B211FECBD3A47D88C9392297286BA40">
    <w:name w:val="9B211FECBD3A47D88C9392297286BA40"/>
    <w:rsid w:val="00AE2DFB"/>
    <w:rPr>
      <w:rFonts w:eastAsiaTheme="minorHAnsi"/>
      <w:lang w:eastAsia="en-US"/>
    </w:rPr>
  </w:style>
  <w:style w:type="paragraph" w:customStyle="1" w:styleId="C17F27B2D7254CE78B07FEA34BE9CAB1">
    <w:name w:val="C17F27B2D7254CE78B07FEA34BE9CAB1"/>
    <w:rsid w:val="00AE2DF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37C4-F3FF-428D-91EB-949697D8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3</cp:revision>
  <cp:lastPrinted>2025-06-13T08:42:00Z</cp:lastPrinted>
  <dcterms:created xsi:type="dcterms:W3CDTF">2026-06-11T07:27:00Z</dcterms:created>
  <dcterms:modified xsi:type="dcterms:W3CDTF">2026-06-11T14:52:00Z</dcterms:modified>
</cp:coreProperties>
</file>